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E79" w:rsidRPr="0003567F" w:rsidRDefault="00F40E79" w:rsidP="00097F91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  <w:r w:rsidRPr="0003567F">
        <w:rPr>
          <w:rFonts w:ascii="Arial" w:hAnsi="Arial" w:cs="Arial"/>
          <w:b/>
          <w:sz w:val="36"/>
          <w:szCs w:val="36"/>
        </w:rPr>
        <w:t xml:space="preserve">CIRCULAR </w:t>
      </w:r>
      <w:r w:rsidR="009D6B93" w:rsidRPr="0003567F">
        <w:rPr>
          <w:rFonts w:ascii="Arial" w:hAnsi="Arial" w:cs="Arial"/>
          <w:b/>
          <w:sz w:val="36"/>
          <w:szCs w:val="36"/>
        </w:rPr>
        <w:t>No. 27</w:t>
      </w:r>
    </w:p>
    <w:p w:rsidR="00F40E79" w:rsidRPr="0003567F" w:rsidRDefault="00F40E79" w:rsidP="006B1000">
      <w:pPr>
        <w:pStyle w:val="Sinespaciado"/>
        <w:jc w:val="both"/>
        <w:rPr>
          <w:rFonts w:ascii="Arial" w:hAnsi="Arial" w:cs="Arial"/>
          <w:sz w:val="36"/>
          <w:szCs w:val="36"/>
        </w:rPr>
      </w:pPr>
    </w:p>
    <w:p w:rsidR="00F40E79" w:rsidRPr="0003567F" w:rsidRDefault="00F40E79" w:rsidP="00097F91">
      <w:pPr>
        <w:pStyle w:val="Sinespaciado"/>
        <w:jc w:val="center"/>
        <w:rPr>
          <w:rFonts w:ascii="Arial" w:hAnsi="Arial" w:cs="Arial"/>
          <w:b/>
          <w:i/>
          <w:color w:val="17365D" w:themeColor="text2" w:themeShade="BF"/>
          <w:sz w:val="36"/>
          <w:szCs w:val="36"/>
        </w:rPr>
      </w:pPr>
      <w:r w:rsidRPr="0003567F">
        <w:rPr>
          <w:rFonts w:ascii="Arial" w:hAnsi="Arial" w:cs="Arial"/>
          <w:b/>
          <w:i/>
          <w:color w:val="17365D" w:themeColor="text2" w:themeShade="BF"/>
          <w:sz w:val="36"/>
          <w:szCs w:val="36"/>
        </w:rPr>
        <w:t>ATRIBUCIONES DEL COMITÉ DE PUERTO AZUL</w:t>
      </w:r>
    </w:p>
    <w:p w:rsidR="00097F91" w:rsidRPr="0003567F" w:rsidRDefault="00097F91" w:rsidP="00097F91">
      <w:pPr>
        <w:pStyle w:val="Sinespaciad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C501F1" w:rsidRPr="0003567F" w:rsidRDefault="000E2829" w:rsidP="006B1000">
      <w:pPr>
        <w:pStyle w:val="Sinespaciado"/>
        <w:jc w:val="both"/>
        <w:rPr>
          <w:rFonts w:ascii="Arial" w:hAnsi="Arial" w:cs="Arial"/>
          <w:sz w:val="36"/>
          <w:szCs w:val="36"/>
        </w:rPr>
      </w:pPr>
      <w:r w:rsidRPr="0003567F">
        <w:rPr>
          <w:rFonts w:ascii="Arial" w:hAnsi="Arial" w:cs="Arial"/>
          <w:sz w:val="36"/>
          <w:szCs w:val="36"/>
        </w:rPr>
        <w:t>El Comité de Puerto Azul, por disposición</w:t>
      </w:r>
      <w:r w:rsidR="00F40E79" w:rsidRPr="0003567F">
        <w:rPr>
          <w:rFonts w:ascii="Arial" w:hAnsi="Arial" w:cs="Arial"/>
          <w:sz w:val="36"/>
          <w:szCs w:val="36"/>
        </w:rPr>
        <w:t xml:space="preserve"> de sus estatutos, está llamado </w:t>
      </w:r>
      <w:r w:rsidRPr="0003567F">
        <w:rPr>
          <w:rFonts w:ascii="Arial" w:hAnsi="Arial" w:cs="Arial"/>
          <w:sz w:val="36"/>
          <w:szCs w:val="36"/>
        </w:rPr>
        <w:t xml:space="preserve">a propender por el mejoramiento material y comunitario de la ciudadela; y para ello no ha desmayado en su labor de continuar brindando los servicios de seguridad que hemos desplegado de acuerdo con las estrategias que </w:t>
      </w:r>
      <w:r w:rsidR="00460D75" w:rsidRPr="0003567F">
        <w:rPr>
          <w:rFonts w:ascii="Arial" w:hAnsi="Arial" w:cs="Arial"/>
          <w:sz w:val="36"/>
          <w:szCs w:val="36"/>
        </w:rPr>
        <w:t xml:space="preserve">se han </w:t>
      </w:r>
      <w:r w:rsidRPr="0003567F">
        <w:rPr>
          <w:rFonts w:ascii="Arial" w:hAnsi="Arial" w:cs="Arial"/>
          <w:sz w:val="36"/>
          <w:szCs w:val="36"/>
        </w:rPr>
        <w:t>establec</w:t>
      </w:r>
      <w:r w:rsidR="00460D75" w:rsidRPr="0003567F">
        <w:rPr>
          <w:rFonts w:ascii="Arial" w:hAnsi="Arial" w:cs="Arial"/>
          <w:sz w:val="36"/>
          <w:szCs w:val="36"/>
        </w:rPr>
        <w:t xml:space="preserve">ido para beneficio de </w:t>
      </w:r>
      <w:r w:rsidR="00F40E79" w:rsidRPr="0003567F">
        <w:rPr>
          <w:rFonts w:ascii="Arial" w:hAnsi="Arial" w:cs="Arial"/>
          <w:sz w:val="36"/>
          <w:szCs w:val="36"/>
        </w:rPr>
        <w:t>la comunidad</w:t>
      </w:r>
      <w:r w:rsidRPr="0003567F">
        <w:rPr>
          <w:rFonts w:ascii="Arial" w:hAnsi="Arial" w:cs="Arial"/>
          <w:sz w:val="36"/>
          <w:szCs w:val="36"/>
        </w:rPr>
        <w:t xml:space="preserve">, </w:t>
      </w:r>
      <w:r w:rsidR="00460D75" w:rsidRPr="0003567F">
        <w:rPr>
          <w:rFonts w:ascii="Arial" w:hAnsi="Arial" w:cs="Arial"/>
          <w:sz w:val="36"/>
          <w:szCs w:val="36"/>
        </w:rPr>
        <w:t>a fin de</w:t>
      </w:r>
      <w:r w:rsidRPr="0003567F">
        <w:rPr>
          <w:rFonts w:ascii="Arial" w:hAnsi="Arial" w:cs="Arial"/>
          <w:sz w:val="36"/>
          <w:szCs w:val="36"/>
        </w:rPr>
        <w:t xml:space="preserve"> precautelar el orden y brindar ayuda al vecindario, en estos momentos de crisis </w:t>
      </w:r>
      <w:r w:rsidR="00097F91" w:rsidRPr="0003567F">
        <w:rPr>
          <w:rFonts w:ascii="Arial" w:hAnsi="Arial" w:cs="Arial"/>
          <w:sz w:val="36"/>
          <w:szCs w:val="36"/>
        </w:rPr>
        <w:t xml:space="preserve">en la </w:t>
      </w:r>
      <w:r w:rsidRPr="0003567F">
        <w:rPr>
          <w:rFonts w:ascii="Arial" w:hAnsi="Arial" w:cs="Arial"/>
          <w:sz w:val="36"/>
          <w:szCs w:val="36"/>
        </w:rPr>
        <w:t>salud de la población.</w:t>
      </w:r>
    </w:p>
    <w:p w:rsidR="006B1000" w:rsidRPr="0003567F" w:rsidRDefault="006B1000" w:rsidP="006B1000">
      <w:pPr>
        <w:pStyle w:val="Sinespaciado"/>
        <w:jc w:val="both"/>
        <w:rPr>
          <w:rFonts w:ascii="Arial" w:hAnsi="Arial" w:cs="Arial"/>
          <w:sz w:val="36"/>
          <w:szCs w:val="36"/>
        </w:rPr>
      </w:pPr>
    </w:p>
    <w:p w:rsidR="000E2829" w:rsidRPr="0003567F" w:rsidRDefault="00460D75" w:rsidP="006B1000">
      <w:pPr>
        <w:pStyle w:val="Sinespaciado"/>
        <w:jc w:val="both"/>
        <w:rPr>
          <w:rFonts w:ascii="Arial" w:hAnsi="Arial" w:cs="Arial"/>
          <w:sz w:val="36"/>
          <w:szCs w:val="36"/>
        </w:rPr>
      </w:pPr>
      <w:r w:rsidRPr="0003567F">
        <w:rPr>
          <w:rFonts w:ascii="Arial" w:hAnsi="Arial" w:cs="Arial"/>
          <w:sz w:val="36"/>
          <w:szCs w:val="36"/>
        </w:rPr>
        <w:t>H</w:t>
      </w:r>
      <w:r w:rsidR="000E2829" w:rsidRPr="0003567F">
        <w:rPr>
          <w:rFonts w:ascii="Arial" w:hAnsi="Arial" w:cs="Arial"/>
          <w:sz w:val="36"/>
          <w:szCs w:val="36"/>
        </w:rPr>
        <w:t xml:space="preserve">emos recomendado a los habitantes de la ciudadela, respetar todas y cada una de las disposiciones emanadas </w:t>
      </w:r>
      <w:r w:rsidR="00B93370" w:rsidRPr="0003567F">
        <w:rPr>
          <w:rFonts w:ascii="Arial" w:hAnsi="Arial" w:cs="Arial"/>
          <w:sz w:val="36"/>
          <w:szCs w:val="36"/>
        </w:rPr>
        <w:t>por</w:t>
      </w:r>
      <w:r w:rsidR="000E2829" w:rsidRPr="0003567F">
        <w:rPr>
          <w:rFonts w:ascii="Arial" w:hAnsi="Arial" w:cs="Arial"/>
          <w:sz w:val="36"/>
          <w:szCs w:val="36"/>
        </w:rPr>
        <w:t xml:space="preserve"> las autoridades y nos hemos permitido </w:t>
      </w:r>
      <w:r w:rsidR="00B93370" w:rsidRPr="0003567F">
        <w:rPr>
          <w:rFonts w:ascii="Arial" w:hAnsi="Arial" w:cs="Arial"/>
          <w:sz w:val="36"/>
          <w:szCs w:val="36"/>
        </w:rPr>
        <w:t xml:space="preserve">mencionarlas una y otra vez mediante </w:t>
      </w:r>
      <w:r w:rsidR="000E2829" w:rsidRPr="0003567F">
        <w:rPr>
          <w:rFonts w:ascii="Arial" w:hAnsi="Arial" w:cs="Arial"/>
          <w:sz w:val="36"/>
          <w:szCs w:val="36"/>
        </w:rPr>
        <w:t xml:space="preserve">circulares que </w:t>
      </w:r>
      <w:r w:rsidR="00B93370" w:rsidRPr="0003567F">
        <w:rPr>
          <w:rFonts w:ascii="Arial" w:hAnsi="Arial" w:cs="Arial"/>
          <w:sz w:val="36"/>
          <w:szCs w:val="36"/>
        </w:rPr>
        <w:t>se han</w:t>
      </w:r>
      <w:r w:rsidR="000E2829" w:rsidRPr="0003567F">
        <w:rPr>
          <w:rFonts w:ascii="Arial" w:hAnsi="Arial" w:cs="Arial"/>
          <w:sz w:val="36"/>
          <w:szCs w:val="36"/>
        </w:rPr>
        <w:t xml:space="preserve"> enviado</w:t>
      </w:r>
      <w:r w:rsidR="00F40E79" w:rsidRPr="0003567F">
        <w:rPr>
          <w:rFonts w:ascii="Arial" w:hAnsi="Arial" w:cs="Arial"/>
          <w:sz w:val="36"/>
          <w:szCs w:val="36"/>
        </w:rPr>
        <w:t xml:space="preserve"> por los medios </w:t>
      </w:r>
      <w:r w:rsidR="00B93370" w:rsidRPr="0003567F">
        <w:rPr>
          <w:rFonts w:ascii="Arial" w:hAnsi="Arial" w:cs="Arial"/>
          <w:sz w:val="36"/>
          <w:szCs w:val="36"/>
        </w:rPr>
        <w:t xml:space="preserve">actualmente </w:t>
      </w:r>
      <w:r w:rsidR="00F40E79" w:rsidRPr="0003567F">
        <w:rPr>
          <w:rFonts w:ascii="Arial" w:hAnsi="Arial" w:cs="Arial"/>
          <w:sz w:val="36"/>
          <w:szCs w:val="36"/>
        </w:rPr>
        <w:t>disponibles</w:t>
      </w:r>
      <w:r w:rsidR="000E2829" w:rsidRPr="0003567F">
        <w:rPr>
          <w:rFonts w:ascii="Arial" w:hAnsi="Arial" w:cs="Arial"/>
          <w:sz w:val="36"/>
          <w:szCs w:val="36"/>
        </w:rPr>
        <w:t>.</w:t>
      </w:r>
    </w:p>
    <w:p w:rsidR="006B1000" w:rsidRPr="0003567F" w:rsidRDefault="006B1000" w:rsidP="006B1000">
      <w:pPr>
        <w:pStyle w:val="Sinespaciado"/>
        <w:jc w:val="both"/>
        <w:rPr>
          <w:rFonts w:ascii="Arial" w:hAnsi="Arial" w:cs="Arial"/>
          <w:sz w:val="36"/>
          <w:szCs w:val="36"/>
        </w:rPr>
      </w:pPr>
    </w:p>
    <w:p w:rsidR="000E2829" w:rsidRPr="0003567F" w:rsidRDefault="00460D75" w:rsidP="006B1000">
      <w:pPr>
        <w:pStyle w:val="Sinespaciado"/>
        <w:jc w:val="both"/>
        <w:rPr>
          <w:rFonts w:ascii="Arial" w:hAnsi="Arial" w:cs="Arial"/>
          <w:sz w:val="36"/>
          <w:szCs w:val="36"/>
        </w:rPr>
      </w:pPr>
      <w:r w:rsidRPr="0003567F">
        <w:rPr>
          <w:rFonts w:ascii="Arial" w:hAnsi="Arial" w:cs="Arial"/>
          <w:sz w:val="36"/>
          <w:szCs w:val="36"/>
        </w:rPr>
        <w:t>Es</w:t>
      </w:r>
      <w:r w:rsidR="00B93370" w:rsidRPr="0003567F">
        <w:rPr>
          <w:rFonts w:ascii="Arial" w:hAnsi="Arial" w:cs="Arial"/>
          <w:sz w:val="36"/>
          <w:szCs w:val="36"/>
        </w:rPr>
        <w:t>t</w:t>
      </w:r>
      <w:r w:rsidRPr="0003567F">
        <w:rPr>
          <w:rFonts w:ascii="Arial" w:hAnsi="Arial" w:cs="Arial"/>
          <w:sz w:val="36"/>
          <w:szCs w:val="36"/>
        </w:rPr>
        <w:t>o es l</w:t>
      </w:r>
      <w:r w:rsidR="00F40E79" w:rsidRPr="0003567F">
        <w:rPr>
          <w:rFonts w:ascii="Arial" w:hAnsi="Arial" w:cs="Arial"/>
          <w:sz w:val="36"/>
          <w:szCs w:val="36"/>
        </w:rPr>
        <w:t>o más adecuado y civilizado</w:t>
      </w:r>
      <w:r w:rsidR="000E2829" w:rsidRPr="0003567F">
        <w:rPr>
          <w:rFonts w:ascii="Arial" w:hAnsi="Arial" w:cs="Arial"/>
          <w:sz w:val="36"/>
          <w:szCs w:val="36"/>
        </w:rPr>
        <w:t xml:space="preserve"> que podemos hacer en torno al comportamiento de los habitantes de </w:t>
      </w:r>
      <w:r w:rsidR="00B93370" w:rsidRPr="0003567F">
        <w:rPr>
          <w:rFonts w:ascii="Arial" w:hAnsi="Arial" w:cs="Arial"/>
          <w:sz w:val="36"/>
          <w:szCs w:val="36"/>
        </w:rPr>
        <w:t>Puerto Azul</w:t>
      </w:r>
      <w:r w:rsidR="000E2829" w:rsidRPr="0003567F">
        <w:rPr>
          <w:rFonts w:ascii="Arial" w:hAnsi="Arial" w:cs="Arial"/>
          <w:sz w:val="36"/>
          <w:szCs w:val="36"/>
        </w:rPr>
        <w:t>, pues no tenemos la autoridad ni la capacidad para conminar a ningún residente a sujetars</w:t>
      </w:r>
      <w:r w:rsidR="00B93370" w:rsidRPr="0003567F">
        <w:rPr>
          <w:rFonts w:ascii="Arial" w:hAnsi="Arial" w:cs="Arial"/>
          <w:sz w:val="36"/>
          <w:szCs w:val="36"/>
        </w:rPr>
        <w:t xml:space="preserve">e a las normas de conducta que </w:t>
      </w:r>
      <w:r w:rsidR="00DC4735" w:rsidRPr="0003567F">
        <w:rPr>
          <w:rFonts w:ascii="Arial" w:hAnsi="Arial" w:cs="Arial"/>
          <w:sz w:val="36"/>
          <w:szCs w:val="36"/>
        </w:rPr>
        <w:t>esta</w:t>
      </w:r>
      <w:r w:rsidR="000E2829" w:rsidRPr="0003567F">
        <w:rPr>
          <w:rFonts w:ascii="Arial" w:hAnsi="Arial" w:cs="Arial"/>
          <w:sz w:val="36"/>
          <w:szCs w:val="36"/>
        </w:rPr>
        <w:t xml:space="preserve"> pandemia demanda</w:t>
      </w:r>
      <w:r w:rsidR="00F40E79" w:rsidRPr="0003567F">
        <w:rPr>
          <w:rFonts w:ascii="Arial" w:hAnsi="Arial" w:cs="Arial"/>
          <w:sz w:val="36"/>
          <w:szCs w:val="36"/>
        </w:rPr>
        <w:t xml:space="preserve"> y que las autoridades competentes han dispuesto</w:t>
      </w:r>
      <w:r w:rsidR="000E2829" w:rsidRPr="0003567F">
        <w:rPr>
          <w:rFonts w:ascii="Arial" w:hAnsi="Arial" w:cs="Arial"/>
          <w:sz w:val="36"/>
          <w:szCs w:val="36"/>
        </w:rPr>
        <w:t>.</w:t>
      </w:r>
    </w:p>
    <w:p w:rsidR="006B1000" w:rsidRPr="0003567F" w:rsidRDefault="006B1000" w:rsidP="006B1000">
      <w:pPr>
        <w:pStyle w:val="Sinespaciado"/>
        <w:jc w:val="both"/>
        <w:rPr>
          <w:rFonts w:ascii="Arial" w:hAnsi="Arial" w:cs="Arial"/>
          <w:sz w:val="36"/>
          <w:szCs w:val="36"/>
        </w:rPr>
      </w:pPr>
    </w:p>
    <w:p w:rsidR="00460D75" w:rsidRPr="0003567F" w:rsidRDefault="00460D75" w:rsidP="006B1000">
      <w:pPr>
        <w:pStyle w:val="Sinespaciado"/>
        <w:jc w:val="both"/>
        <w:rPr>
          <w:rFonts w:ascii="Arial" w:hAnsi="Arial" w:cs="Arial"/>
          <w:sz w:val="36"/>
          <w:szCs w:val="36"/>
        </w:rPr>
      </w:pPr>
      <w:r w:rsidRPr="0003567F">
        <w:rPr>
          <w:rFonts w:ascii="Arial" w:hAnsi="Arial" w:cs="Arial"/>
          <w:sz w:val="36"/>
          <w:szCs w:val="36"/>
        </w:rPr>
        <w:t xml:space="preserve">Sin embargo, </w:t>
      </w:r>
      <w:r w:rsidR="00B93370" w:rsidRPr="0003567F">
        <w:rPr>
          <w:rFonts w:ascii="Arial" w:hAnsi="Arial" w:cs="Arial"/>
          <w:sz w:val="36"/>
          <w:szCs w:val="36"/>
        </w:rPr>
        <w:t>se ha</w:t>
      </w:r>
      <w:r w:rsidRPr="0003567F">
        <w:rPr>
          <w:rFonts w:ascii="Arial" w:hAnsi="Arial" w:cs="Arial"/>
          <w:sz w:val="36"/>
          <w:szCs w:val="36"/>
        </w:rPr>
        <w:t xml:space="preserve"> soportado </w:t>
      </w:r>
      <w:r w:rsidR="00F40E79" w:rsidRPr="0003567F">
        <w:rPr>
          <w:rFonts w:ascii="Arial" w:hAnsi="Arial" w:cs="Arial"/>
          <w:sz w:val="36"/>
          <w:szCs w:val="36"/>
        </w:rPr>
        <w:t>con alta tolerancia</w:t>
      </w:r>
      <w:r w:rsidRPr="0003567F">
        <w:rPr>
          <w:rFonts w:ascii="Arial" w:hAnsi="Arial" w:cs="Arial"/>
          <w:sz w:val="36"/>
          <w:szCs w:val="36"/>
        </w:rPr>
        <w:t xml:space="preserve"> una injustificada y mal intencionada campaña de censura </w:t>
      </w:r>
      <w:r w:rsidR="006B1000" w:rsidRPr="0003567F">
        <w:rPr>
          <w:rFonts w:ascii="Arial" w:hAnsi="Arial" w:cs="Arial"/>
          <w:sz w:val="36"/>
          <w:szCs w:val="36"/>
        </w:rPr>
        <w:t>definitivamente</w:t>
      </w:r>
      <w:r w:rsidRPr="0003567F">
        <w:rPr>
          <w:rFonts w:ascii="Arial" w:hAnsi="Arial" w:cs="Arial"/>
          <w:sz w:val="36"/>
          <w:szCs w:val="36"/>
        </w:rPr>
        <w:t xml:space="preserve"> </w:t>
      </w:r>
      <w:r w:rsidR="006B1000" w:rsidRPr="0003567F">
        <w:rPr>
          <w:rFonts w:ascii="Arial" w:hAnsi="Arial" w:cs="Arial"/>
          <w:sz w:val="36"/>
          <w:szCs w:val="36"/>
        </w:rPr>
        <w:t>absurda</w:t>
      </w:r>
      <w:r w:rsidRPr="0003567F">
        <w:rPr>
          <w:rFonts w:ascii="Arial" w:hAnsi="Arial" w:cs="Arial"/>
          <w:sz w:val="36"/>
          <w:szCs w:val="36"/>
        </w:rPr>
        <w:t xml:space="preserve"> y falsa, tendiente a socavar la estabilidad de</w:t>
      </w:r>
      <w:r w:rsidR="00F40E79" w:rsidRPr="0003567F">
        <w:rPr>
          <w:rFonts w:ascii="Arial" w:hAnsi="Arial" w:cs="Arial"/>
          <w:sz w:val="36"/>
          <w:szCs w:val="36"/>
        </w:rPr>
        <w:t>l</w:t>
      </w:r>
      <w:r w:rsidRPr="0003567F">
        <w:rPr>
          <w:rFonts w:ascii="Arial" w:hAnsi="Arial" w:cs="Arial"/>
          <w:sz w:val="36"/>
          <w:szCs w:val="36"/>
        </w:rPr>
        <w:t xml:space="preserve"> </w:t>
      </w:r>
      <w:r w:rsidR="00F40E79" w:rsidRPr="0003567F">
        <w:rPr>
          <w:rFonts w:ascii="Arial" w:hAnsi="Arial" w:cs="Arial"/>
          <w:sz w:val="36"/>
          <w:szCs w:val="36"/>
        </w:rPr>
        <w:t>D</w:t>
      </w:r>
      <w:r w:rsidRPr="0003567F">
        <w:rPr>
          <w:rFonts w:ascii="Arial" w:hAnsi="Arial" w:cs="Arial"/>
          <w:sz w:val="36"/>
          <w:szCs w:val="36"/>
        </w:rPr>
        <w:t>irectorio</w:t>
      </w:r>
      <w:r w:rsidR="00F40E79" w:rsidRPr="0003567F">
        <w:rPr>
          <w:rFonts w:ascii="Arial" w:hAnsi="Arial" w:cs="Arial"/>
          <w:sz w:val="36"/>
          <w:szCs w:val="36"/>
        </w:rPr>
        <w:t xml:space="preserve"> que me digno presidir</w:t>
      </w:r>
      <w:r w:rsidRPr="0003567F">
        <w:rPr>
          <w:rFonts w:ascii="Arial" w:hAnsi="Arial" w:cs="Arial"/>
          <w:sz w:val="36"/>
          <w:szCs w:val="36"/>
        </w:rPr>
        <w:t xml:space="preserve">, con fines </w:t>
      </w:r>
      <w:r w:rsidRPr="0003567F">
        <w:rPr>
          <w:rFonts w:ascii="Arial" w:hAnsi="Arial" w:cs="Arial"/>
          <w:sz w:val="36"/>
          <w:szCs w:val="36"/>
        </w:rPr>
        <w:lastRenderedPageBreak/>
        <w:t xml:space="preserve">claramente identificados y totalmente </w:t>
      </w:r>
      <w:r w:rsidR="00F40E79" w:rsidRPr="0003567F">
        <w:rPr>
          <w:rFonts w:ascii="Arial" w:hAnsi="Arial" w:cs="Arial"/>
          <w:sz w:val="36"/>
          <w:szCs w:val="36"/>
        </w:rPr>
        <w:t>irresponsables y alejados de un sano convivir</w:t>
      </w:r>
      <w:r w:rsidRPr="0003567F">
        <w:rPr>
          <w:rFonts w:ascii="Arial" w:hAnsi="Arial" w:cs="Arial"/>
          <w:sz w:val="36"/>
          <w:szCs w:val="36"/>
        </w:rPr>
        <w:t>.</w:t>
      </w:r>
    </w:p>
    <w:p w:rsidR="006B1000" w:rsidRPr="0003567F" w:rsidRDefault="006B1000" w:rsidP="006B1000">
      <w:pPr>
        <w:pStyle w:val="Sinespaciado"/>
        <w:jc w:val="both"/>
        <w:rPr>
          <w:rFonts w:ascii="Arial" w:hAnsi="Arial" w:cs="Arial"/>
          <w:sz w:val="36"/>
          <w:szCs w:val="36"/>
        </w:rPr>
      </w:pPr>
    </w:p>
    <w:p w:rsidR="000E2829" w:rsidRPr="0003567F" w:rsidRDefault="00460D75" w:rsidP="006B1000">
      <w:pPr>
        <w:pStyle w:val="Sinespaciado"/>
        <w:jc w:val="both"/>
        <w:rPr>
          <w:rFonts w:ascii="Arial" w:hAnsi="Arial" w:cs="Arial"/>
          <w:sz w:val="36"/>
          <w:szCs w:val="36"/>
        </w:rPr>
      </w:pPr>
      <w:r w:rsidRPr="0003567F">
        <w:rPr>
          <w:rFonts w:ascii="Arial" w:hAnsi="Arial" w:cs="Arial"/>
          <w:sz w:val="36"/>
          <w:szCs w:val="36"/>
        </w:rPr>
        <w:t xml:space="preserve">El comportamiento de los habitantes de la ciudadela, es responsabilidad </w:t>
      </w:r>
      <w:r w:rsidR="0031135E" w:rsidRPr="0003567F">
        <w:rPr>
          <w:rFonts w:ascii="Arial" w:hAnsi="Arial" w:cs="Arial"/>
          <w:sz w:val="36"/>
          <w:szCs w:val="36"/>
        </w:rPr>
        <w:t xml:space="preserve">individual de </w:t>
      </w:r>
      <w:r w:rsidRPr="0003567F">
        <w:rPr>
          <w:rFonts w:ascii="Arial" w:hAnsi="Arial" w:cs="Arial"/>
          <w:sz w:val="36"/>
          <w:szCs w:val="36"/>
        </w:rPr>
        <w:t xml:space="preserve">cada </w:t>
      </w:r>
      <w:r w:rsidR="0031135E" w:rsidRPr="0003567F">
        <w:rPr>
          <w:rFonts w:ascii="Arial" w:hAnsi="Arial" w:cs="Arial"/>
          <w:sz w:val="36"/>
          <w:szCs w:val="36"/>
        </w:rPr>
        <w:t>ciudadano</w:t>
      </w:r>
      <w:r w:rsidRPr="0003567F">
        <w:rPr>
          <w:rFonts w:ascii="Arial" w:hAnsi="Arial" w:cs="Arial"/>
          <w:sz w:val="36"/>
          <w:szCs w:val="36"/>
        </w:rPr>
        <w:t>, aun cuando el irrespeto a las norma</w:t>
      </w:r>
      <w:r w:rsidR="00B93370" w:rsidRPr="0003567F">
        <w:rPr>
          <w:rFonts w:ascii="Arial" w:hAnsi="Arial" w:cs="Arial"/>
          <w:sz w:val="36"/>
          <w:szCs w:val="36"/>
        </w:rPr>
        <w:t>s expedidas por las autoridades</w:t>
      </w:r>
      <w:r w:rsidRPr="0003567F">
        <w:rPr>
          <w:rFonts w:ascii="Arial" w:hAnsi="Arial" w:cs="Arial"/>
          <w:sz w:val="36"/>
          <w:szCs w:val="36"/>
        </w:rPr>
        <w:t xml:space="preserve"> pone en serio peligro a toda la comunidad, que se ve amenazada por actos incomprensibles de indisciplina y </w:t>
      </w:r>
      <w:r w:rsidR="0031135E" w:rsidRPr="0003567F">
        <w:rPr>
          <w:rFonts w:ascii="Arial" w:hAnsi="Arial" w:cs="Arial"/>
          <w:sz w:val="36"/>
          <w:szCs w:val="36"/>
        </w:rPr>
        <w:t xml:space="preserve">de infame </w:t>
      </w:r>
      <w:r w:rsidRPr="0003567F">
        <w:rPr>
          <w:rFonts w:ascii="Arial" w:hAnsi="Arial" w:cs="Arial"/>
          <w:sz w:val="36"/>
          <w:szCs w:val="36"/>
        </w:rPr>
        <w:t>desacato.</w:t>
      </w:r>
    </w:p>
    <w:p w:rsidR="006B1000" w:rsidRPr="0003567F" w:rsidRDefault="006B1000" w:rsidP="006B1000">
      <w:pPr>
        <w:pStyle w:val="Sinespaciado"/>
        <w:jc w:val="both"/>
        <w:rPr>
          <w:rFonts w:ascii="Arial" w:hAnsi="Arial" w:cs="Arial"/>
          <w:sz w:val="36"/>
          <w:szCs w:val="36"/>
        </w:rPr>
      </w:pPr>
    </w:p>
    <w:p w:rsidR="00460D75" w:rsidRPr="0003567F" w:rsidRDefault="00460D75" w:rsidP="006B1000">
      <w:pPr>
        <w:pStyle w:val="Sinespaciado"/>
        <w:jc w:val="both"/>
        <w:rPr>
          <w:rFonts w:ascii="Arial" w:hAnsi="Arial" w:cs="Arial"/>
          <w:sz w:val="36"/>
          <w:szCs w:val="36"/>
        </w:rPr>
      </w:pPr>
      <w:r w:rsidRPr="0003567F">
        <w:rPr>
          <w:rFonts w:ascii="Arial" w:hAnsi="Arial" w:cs="Arial"/>
          <w:sz w:val="36"/>
          <w:szCs w:val="36"/>
        </w:rPr>
        <w:t>Con estos antecedentes, hemos creído necesario exhortarlos a respetarnos mutuamente y apoyar las actividades que estamos desarrollando, dejando de lado actitudes egoístas y de evidente atentado contra la salud de quienes sí estamos acostumbrados a respetar las normas de convivencia de una sociedad amenazada por este ataque viral.</w:t>
      </w:r>
    </w:p>
    <w:p w:rsidR="006B1000" w:rsidRPr="0003567F" w:rsidRDefault="006B1000" w:rsidP="006B1000">
      <w:pPr>
        <w:pStyle w:val="Sinespaciado"/>
        <w:jc w:val="both"/>
        <w:rPr>
          <w:rFonts w:ascii="Arial" w:hAnsi="Arial" w:cs="Arial"/>
          <w:sz w:val="36"/>
          <w:szCs w:val="36"/>
        </w:rPr>
      </w:pPr>
    </w:p>
    <w:p w:rsidR="00460D75" w:rsidRPr="0003567F" w:rsidRDefault="0031135E" w:rsidP="006B1000">
      <w:pPr>
        <w:pStyle w:val="Sinespaciado"/>
        <w:jc w:val="both"/>
        <w:rPr>
          <w:rFonts w:ascii="Arial" w:hAnsi="Arial" w:cs="Arial"/>
          <w:sz w:val="36"/>
          <w:szCs w:val="36"/>
        </w:rPr>
      </w:pPr>
      <w:r w:rsidRPr="0003567F">
        <w:rPr>
          <w:rFonts w:ascii="Arial" w:hAnsi="Arial" w:cs="Arial"/>
          <w:sz w:val="36"/>
          <w:szCs w:val="36"/>
        </w:rPr>
        <w:t>Deseo dejar constancia que se usarán todos los medios disponibles y legales con que cuenta la organización para que las</w:t>
      </w:r>
      <w:r w:rsidR="00460D75" w:rsidRPr="0003567F">
        <w:rPr>
          <w:rFonts w:ascii="Arial" w:hAnsi="Arial" w:cs="Arial"/>
          <w:sz w:val="36"/>
          <w:szCs w:val="36"/>
        </w:rPr>
        <w:t xml:space="preserve"> autoridades</w:t>
      </w:r>
      <w:r w:rsidRPr="0003567F">
        <w:rPr>
          <w:rFonts w:ascii="Arial" w:hAnsi="Arial" w:cs="Arial"/>
          <w:sz w:val="36"/>
          <w:szCs w:val="36"/>
        </w:rPr>
        <w:t xml:space="preserve"> apliquen los </w:t>
      </w:r>
      <w:r w:rsidR="00460D75" w:rsidRPr="0003567F">
        <w:rPr>
          <w:rFonts w:ascii="Arial" w:hAnsi="Arial" w:cs="Arial"/>
          <w:sz w:val="36"/>
          <w:szCs w:val="36"/>
        </w:rPr>
        <w:t>correctivos que sean pertinentes al interior de la Ciudadela</w:t>
      </w:r>
      <w:r w:rsidRPr="0003567F">
        <w:rPr>
          <w:rFonts w:ascii="Arial" w:hAnsi="Arial" w:cs="Arial"/>
          <w:sz w:val="36"/>
          <w:szCs w:val="36"/>
        </w:rPr>
        <w:t xml:space="preserve"> y se corrija cualquier desviación o </w:t>
      </w:r>
      <w:r w:rsidR="00DC4735" w:rsidRPr="0003567F">
        <w:rPr>
          <w:rFonts w:ascii="Arial" w:hAnsi="Arial" w:cs="Arial"/>
          <w:sz w:val="36"/>
          <w:szCs w:val="36"/>
        </w:rPr>
        <w:t>proceder</w:t>
      </w:r>
      <w:r w:rsidRPr="0003567F">
        <w:rPr>
          <w:rFonts w:ascii="Arial" w:hAnsi="Arial" w:cs="Arial"/>
          <w:sz w:val="36"/>
          <w:szCs w:val="36"/>
        </w:rPr>
        <w:t xml:space="preserve"> en este Estado de Emergencia</w:t>
      </w:r>
      <w:r w:rsidR="00460D75" w:rsidRPr="0003567F">
        <w:rPr>
          <w:rFonts w:ascii="Arial" w:hAnsi="Arial" w:cs="Arial"/>
          <w:sz w:val="36"/>
          <w:szCs w:val="36"/>
        </w:rPr>
        <w:t>.</w:t>
      </w:r>
    </w:p>
    <w:p w:rsidR="006B1000" w:rsidRPr="0003567F" w:rsidRDefault="006B1000" w:rsidP="006B1000">
      <w:pPr>
        <w:pStyle w:val="Sinespaciado"/>
        <w:jc w:val="both"/>
        <w:rPr>
          <w:rFonts w:ascii="Arial" w:hAnsi="Arial" w:cs="Arial"/>
          <w:sz w:val="36"/>
          <w:szCs w:val="36"/>
        </w:rPr>
      </w:pPr>
    </w:p>
    <w:p w:rsidR="00460D75" w:rsidRPr="0003567F" w:rsidRDefault="0031135E" w:rsidP="006B1000">
      <w:pPr>
        <w:pStyle w:val="Sinespaciado"/>
        <w:jc w:val="both"/>
        <w:rPr>
          <w:rFonts w:ascii="Arial" w:hAnsi="Arial" w:cs="Arial"/>
          <w:sz w:val="36"/>
          <w:szCs w:val="36"/>
        </w:rPr>
      </w:pPr>
      <w:r w:rsidRPr="0003567F">
        <w:rPr>
          <w:rFonts w:ascii="Arial" w:hAnsi="Arial" w:cs="Arial"/>
          <w:sz w:val="36"/>
          <w:szCs w:val="36"/>
        </w:rPr>
        <w:t>R</w:t>
      </w:r>
      <w:r w:rsidR="006B1000" w:rsidRPr="0003567F">
        <w:rPr>
          <w:rFonts w:ascii="Arial" w:hAnsi="Arial" w:cs="Arial"/>
          <w:sz w:val="36"/>
          <w:szCs w:val="36"/>
        </w:rPr>
        <w:t xml:space="preserve">eiteramos que seguiremos entregando todo nuestro esfuerzo en beneficio de los </w:t>
      </w:r>
      <w:r w:rsidRPr="0003567F">
        <w:rPr>
          <w:rFonts w:ascii="Arial" w:hAnsi="Arial" w:cs="Arial"/>
          <w:sz w:val="36"/>
          <w:szCs w:val="36"/>
        </w:rPr>
        <w:t>reales</w:t>
      </w:r>
      <w:r w:rsidR="006B1000" w:rsidRPr="0003567F">
        <w:rPr>
          <w:rFonts w:ascii="Arial" w:hAnsi="Arial" w:cs="Arial"/>
          <w:sz w:val="36"/>
          <w:szCs w:val="36"/>
        </w:rPr>
        <w:t xml:space="preserve"> intereses </w:t>
      </w:r>
      <w:r w:rsidR="00B93370" w:rsidRPr="0003567F">
        <w:rPr>
          <w:rFonts w:ascii="Arial" w:hAnsi="Arial" w:cs="Arial"/>
          <w:sz w:val="36"/>
          <w:szCs w:val="36"/>
        </w:rPr>
        <w:t>comunitarios y</w:t>
      </w:r>
      <w:r w:rsidRPr="0003567F">
        <w:rPr>
          <w:rFonts w:ascii="Arial" w:hAnsi="Arial" w:cs="Arial"/>
          <w:sz w:val="36"/>
          <w:szCs w:val="36"/>
        </w:rPr>
        <w:t xml:space="preserve"> agradecemos el firme </w:t>
      </w:r>
      <w:r w:rsidR="00D81BD7" w:rsidRPr="0003567F">
        <w:rPr>
          <w:rFonts w:ascii="Arial" w:hAnsi="Arial" w:cs="Arial"/>
          <w:sz w:val="36"/>
          <w:szCs w:val="36"/>
        </w:rPr>
        <w:t xml:space="preserve">apoyo y responsable actuación de la mayoría de nuestros vecinos </w:t>
      </w:r>
      <w:r w:rsidR="00B93370" w:rsidRPr="0003567F">
        <w:rPr>
          <w:rFonts w:ascii="Arial" w:hAnsi="Arial" w:cs="Arial"/>
          <w:sz w:val="36"/>
          <w:szCs w:val="36"/>
        </w:rPr>
        <w:t>en estos momentos difíciles</w:t>
      </w:r>
      <w:r w:rsidR="006E1543" w:rsidRPr="0003567F">
        <w:rPr>
          <w:rFonts w:ascii="Arial" w:hAnsi="Arial" w:cs="Arial"/>
          <w:sz w:val="36"/>
          <w:szCs w:val="36"/>
        </w:rPr>
        <w:t>,</w:t>
      </w:r>
      <w:r w:rsidR="00B93370" w:rsidRPr="0003567F">
        <w:rPr>
          <w:rFonts w:ascii="Arial" w:hAnsi="Arial" w:cs="Arial"/>
          <w:sz w:val="36"/>
          <w:szCs w:val="36"/>
        </w:rPr>
        <w:t xml:space="preserve"> donde la unidad es el </w:t>
      </w:r>
      <w:r w:rsidR="00B93370" w:rsidRPr="0003567F">
        <w:rPr>
          <w:rFonts w:ascii="Arial" w:hAnsi="Arial" w:cs="Arial"/>
          <w:sz w:val="36"/>
          <w:szCs w:val="36"/>
        </w:rPr>
        <w:lastRenderedPageBreak/>
        <w:t>elemento multiplica</w:t>
      </w:r>
      <w:r w:rsidR="006E1543" w:rsidRPr="0003567F">
        <w:rPr>
          <w:rFonts w:ascii="Arial" w:hAnsi="Arial" w:cs="Arial"/>
          <w:sz w:val="36"/>
          <w:szCs w:val="36"/>
        </w:rPr>
        <w:t>do</w:t>
      </w:r>
      <w:r w:rsidR="00B93370" w:rsidRPr="0003567F">
        <w:rPr>
          <w:rFonts w:ascii="Arial" w:hAnsi="Arial" w:cs="Arial"/>
          <w:sz w:val="36"/>
          <w:szCs w:val="36"/>
        </w:rPr>
        <w:t>r</w:t>
      </w:r>
      <w:r w:rsidR="00DD0D30">
        <w:rPr>
          <w:rFonts w:ascii="Arial" w:hAnsi="Arial" w:cs="Arial"/>
          <w:sz w:val="36"/>
          <w:szCs w:val="36"/>
        </w:rPr>
        <w:t xml:space="preserve"> </w:t>
      </w:r>
      <w:r w:rsidR="006E1543" w:rsidRPr="0003567F">
        <w:rPr>
          <w:rFonts w:ascii="Arial" w:hAnsi="Arial" w:cs="Arial"/>
          <w:sz w:val="36"/>
          <w:szCs w:val="36"/>
        </w:rPr>
        <w:t xml:space="preserve">para </w:t>
      </w:r>
      <w:r w:rsidR="00B93370" w:rsidRPr="0003567F">
        <w:rPr>
          <w:rFonts w:ascii="Arial" w:hAnsi="Arial" w:cs="Arial"/>
          <w:sz w:val="36"/>
          <w:szCs w:val="36"/>
        </w:rPr>
        <w:t>salir avante en la presente crisis</w:t>
      </w:r>
      <w:r w:rsidR="006B1000" w:rsidRPr="0003567F">
        <w:rPr>
          <w:rFonts w:ascii="Arial" w:hAnsi="Arial" w:cs="Arial"/>
          <w:sz w:val="36"/>
          <w:szCs w:val="36"/>
        </w:rPr>
        <w:t>.</w:t>
      </w:r>
    </w:p>
    <w:p w:rsidR="00B35506" w:rsidRPr="0003567F" w:rsidRDefault="00B35506" w:rsidP="006B1000">
      <w:pPr>
        <w:pStyle w:val="Sinespaciado"/>
        <w:jc w:val="center"/>
        <w:rPr>
          <w:rFonts w:ascii="Arial" w:hAnsi="Arial" w:cs="Arial"/>
          <w:sz w:val="36"/>
          <w:szCs w:val="36"/>
        </w:rPr>
      </w:pPr>
    </w:p>
    <w:p w:rsidR="006B1000" w:rsidRPr="0003567F" w:rsidRDefault="006B1000" w:rsidP="006B1000">
      <w:pPr>
        <w:pStyle w:val="Sinespaciado"/>
        <w:jc w:val="center"/>
        <w:rPr>
          <w:rFonts w:ascii="Arial" w:hAnsi="Arial" w:cs="Arial"/>
          <w:sz w:val="36"/>
          <w:szCs w:val="36"/>
        </w:rPr>
      </w:pPr>
      <w:r w:rsidRPr="0003567F">
        <w:rPr>
          <w:rFonts w:ascii="Arial" w:hAnsi="Arial" w:cs="Arial"/>
          <w:sz w:val="36"/>
          <w:szCs w:val="36"/>
        </w:rPr>
        <w:t>Gral. Pedro Machado Orellana</w:t>
      </w:r>
    </w:p>
    <w:p w:rsidR="006B1000" w:rsidRPr="0003567F" w:rsidRDefault="006B1000" w:rsidP="006B1000">
      <w:pPr>
        <w:pStyle w:val="Sinespaciado"/>
        <w:jc w:val="center"/>
        <w:rPr>
          <w:rFonts w:ascii="Arial" w:hAnsi="Arial" w:cs="Arial"/>
          <w:sz w:val="36"/>
          <w:szCs w:val="36"/>
        </w:rPr>
      </w:pPr>
      <w:r w:rsidRPr="0003567F">
        <w:rPr>
          <w:rFonts w:ascii="Arial" w:hAnsi="Arial" w:cs="Arial"/>
          <w:sz w:val="36"/>
          <w:szCs w:val="36"/>
        </w:rPr>
        <w:t>PRESIDENTE DEL DIRECTORIO</w:t>
      </w:r>
    </w:p>
    <w:p w:rsidR="006B1000" w:rsidRDefault="006B1000" w:rsidP="006B1000">
      <w:pPr>
        <w:pStyle w:val="Sinespaciado"/>
        <w:jc w:val="both"/>
      </w:pPr>
    </w:p>
    <w:p w:rsidR="006B1000" w:rsidRDefault="006B1000" w:rsidP="006B1000">
      <w:pPr>
        <w:pStyle w:val="Sinespaciado"/>
        <w:jc w:val="both"/>
      </w:pPr>
    </w:p>
    <w:p w:rsidR="006B1000" w:rsidRDefault="006B1000" w:rsidP="006B1000">
      <w:pPr>
        <w:pStyle w:val="Sinespaciado"/>
        <w:jc w:val="both"/>
      </w:pPr>
      <w:r>
        <w:t xml:space="preserve">Nota: Transcribimos los artículos 2 y 3 del Estatuto: </w:t>
      </w:r>
    </w:p>
    <w:p w:rsidR="006B1000" w:rsidRDefault="006B1000" w:rsidP="006B1000">
      <w:pPr>
        <w:pStyle w:val="Sinespaciado"/>
        <w:jc w:val="both"/>
        <w:rPr>
          <w:sz w:val="22"/>
          <w:szCs w:val="22"/>
        </w:rPr>
      </w:pPr>
    </w:p>
    <w:p w:rsidR="000E2829" w:rsidRPr="006B1000" w:rsidRDefault="006B1000" w:rsidP="006B1000">
      <w:pPr>
        <w:pStyle w:val="Sinespaciado"/>
        <w:jc w:val="both"/>
        <w:rPr>
          <w:sz w:val="22"/>
          <w:szCs w:val="22"/>
        </w:rPr>
      </w:pPr>
      <w:r w:rsidRPr="006B1000">
        <w:rPr>
          <w:sz w:val="22"/>
          <w:szCs w:val="22"/>
        </w:rPr>
        <w:t xml:space="preserve">Art. </w:t>
      </w:r>
      <w:proofErr w:type="gramStart"/>
      <w:r w:rsidRPr="006B1000">
        <w:rPr>
          <w:sz w:val="22"/>
          <w:szCs w:val="22"/>
        </w:rPr>
        <w:t>2</w:t>
      </w:r>
      <w:r w:rsidR="000E2829" w:rsidRPr="006B1000">
        <w:rPr>
          <w:sz w:val="22"/>
          <w:szCs w:val="22"/>
        </w:rPr>
        <w:t>.–</w:t>
      </w:r>
      <w:proofErr w:type="gramEnd"/>
      <w:r w:rsidR="000E2829" w:rsidRPr="006B1000">
        <w:rPr>
          <w:sz w:val="22"/>
          <w:szCs w:val="22"/>
        </w:rPr>
        <w:t xml:space="preserve"> El comité tiene por principal objeto, </w:t>
      </w:r>
      <w:r w:rsidR="000E2829" w:rsidRPr="006B1000">
        <w:rPr>
          <w:b/>
          <w:color w:val="FF0000"/>
        </w:rPr>
        <w:t>propender el mejoramiento</w:t>
      </w:r>
      <w:r w:rsidR="000E2829" w:rsidRPr="006B1000">
        <w:rPr>
          <w:color w:val="FF0000"/>
          <w:sz w:val="22"/>
          <w:szCs w:val="22"/>
        </w:rPr>
        <w:t xml:space="preserve"> </w:t>
      </w:r>
      <w:r w:rsidR="000E2829" w:rsidRPr="006B1000">
        <w:rPr>
          <w:sz w:val="22"/>
          <w:szCs w:val="22"/>
        </w:rPr>
        <w:t xml:space="preserve">material y </w:t>
      </w:r>
      <w:r w:rsidR="000E2829" w:rsidRPr="006B1000">
        <w:rPr>
          <w:b/>
          <w:color w:val="FF0000"/>
        </w:rPr>
        <w:t>comunitario</w:t>
      </w:r>
      <w:r w:rsidR="000E2829" w:rsidRPr="006B1000">
        <w:rPr>
          <w:sz w:val="22"/>
          <w:szCs w:val="22"/>
        </w:rPr>
        <w:t xml:space="preserve"> de la Ciudadela denominada PUERTO AZUL, ubicada en el sector Noroeste de la ciudad de Guayaquil, a la altura de los kilómetros diez y medio al once y medio de la vía Guayaquil – Salinas.</w:t>
      </w:r>
    </w:p>
    <w:p w:rsidR="000E2829" w:rsidRPr="006B1000" w:rsidRDefault="000E2829" w:rsidP="006B1000">
      <w:pPr>
        <w:pStyle w:val="Sinespaciado"/>
        <w:jc w:val="both"/>
        <w:rPr>
          <w:sz w:val="22"/>
          <w:szCs w:val="22"/>
        </w:rPr>
      </w:pPr>
    </w:p>
    <w:p w:rsidR="000E2829" w:rsidRPr="006B1000" w:rsidRDefault="000E2829" w:rsidP="006B1000">
      <w:pPr>
        <w:pStyle w:val="Sinespaciado"/>
        <w:jc w:val="both"/>
        <w:rPr>
          <w:sz w:val="22"/>
          <w:szCs w:val="22"/>
        </w:rPr>
      </w:pPr>
      <w:r w:rsidRPr="006B1000">
        <w:rPr>
          <w:sz w:val="22"/>
          <w:szCs w:val="22"/>
        </w:rPr>
        <w:t xml:space="preserve">ARTÍCULO </w:t>
      </w:r>
      <w:proofErr w:type="gramStart"/>
      <w:r w:rsidRPr="006B1000">
        <w:rPr>
          <w:sz w:val="22"/>
          <w:szCs w:val="22"/>
        </w:rPr>
        <w:t>3.–</w:t>
      </w:r>
      <w:proofErr w:type="gramEnd"/>
      <w:r w:rsidRPr="006B1000">
        <w:rPr>
          <w:sz w:val="22"/>
          <w:szCs w:val="22"/>
        </w:rPr>
        <w:t xml:space="preserve"> Para el cumplimiento de sus fines, podrá:</w:t>
      </w:r>
    </w:p>
    <w:p w:rsidR="000E2829" w:rsidRPr="006B1000" w:rsidRDefault="000E2829" w:rsidP="006B1000">
      <w:pPr>
        <w:pStyle w:val="Sinespaciado"/>
        <w:jc w:val="both"/>
        <w:rPr>
          <w:sz w:val="22"/>
          <w:szCs w:val="22"/>
        </w:rPr>
      </w:pPr>
      <w:r w:rsidRPr="006B1000">
        <w:rPr>
          <w:sz w:val="22"/>
          <w:szCs w:val="22"/>
        </w:rPr>
        <w:t>a) Contratar con empresas privadas los servicios que para seguridad y beneficio de todos se crea conveniente hacerlo.</w:t>
      </w:r>
    </w:p>
    <w:p w:rsidR="000E2829" w:rsidRPr="006B1000" w:rsidRDefault="000E2829" w:rsidP="006B1000">
      <w:pPr>
        <w:pStyle w:val="Sinespaciado"/>
        <w:jc w:val="both"/>
        <w:rPr>
          <w:sz w:val="22"/>
          <w:szCs w:val="22"/>
        </w:rPr>
      </w:pPr>
      <w:r w:rsidRPr="006B1000">
        <w:rPr>
          <w:sz w:val="22"/>
          <w:szCs w:val="22"/>
        </w:rPr>
        <w:t xml:space="preserve">b) </w:t>
      </w:r>
      <w:r w:rsidRPr="006B1000">
        <w:rPr>
          <w:b/>
          <w:color w:val="FF0000"/>
        </w:rPr>
        <w:t>Prestar apoyo y ayuda moral y material</w:t>
      </w:r>
      <w:r w:rsidRPr="006B1000">
        <w:rPr>
          <w:color w:val="FF0000"/>
          <w:sz w:val="22"/>
          <w:szCs w:val="22"/>
        </w:rPr>
        <w:t xml:space="preserve"> </w:t>
      </w:r>
      <w:r w:rsidRPr="006B1000">
        <w:rPr>
          <w:sz w:val="22"/>
          <w:szCs w:val="22"/>
        </w:rPr>
        <w:t xml:space="preserve">a los habitantes de la urbanización, </w:t>
      </w:r>
      <w:r w:rsidRPr="006B1000">
        <w:rPr>
          <w:b/>
          <w:color w:val="FF0000"/>
        </w:rPr>
        <w:t>sobre todo en casos de calamidad pública o doméstica.</w:t>
      </w:r>
    </w:p>
    <w:p w:rsidR="000E2829" w:rsidRPr="006B1000" w:rsidRDefault="000E2829" w:rsidP="006B1000">
      <w:pPr>
        <w:pStyle w:val="Sinespaciado"/>
        <w:jc w:val="both"/>
        <w:rPr>
          <w:sz w:val="22"/>
          <w:szCs w:val="22"/>
        </w:rPr>
      </w:pPr>
      <w:r w:rsidRPr="006B1000">
        <w:rPr>
          <w:sz w:val="22"/>
          <w:szCs w:val="22"/>
        </w:rPr>
        <w:t>c) Fomentar las actividades sociales, culturales, cívicas y deportivas entre los habitantes de la urbanización.</w:t>
      </w:r>
    </w:p>
    <w:p w:rsidR="000E2829" w:rsidRPr="006B1000" w:rsidRDefault="000E2829" w:rsidP="006B1000">
      <w:pPr>
        <w:pStyle w:val="Sinespaciado"/>
        <w:jc w:val="both"/>
        <w:rPr>
          <w:sz w:val="22"/>
          <w:szCs w:val="22"/>
        </w:rPr>
      </w:pPr>
      <w:r w:rsidRPr="006B1000">
        <w:rPr>
          <w:sz w:val="22"/>
          <w:szCs w:val="22"/>
        </w:rPr>
        <w:t xml:space="preserve">d) </w:t>
      </w:r>
      <w:r w:rsidRPr="006B1000">
        <w:rPr>
          <w:b/>
          <w:color w:val="FF0000"/>
        </w:rPr>
        <w:t>Coordinar con las instituciones públicas, para que estos velen por el orden</w:t>
      </w:r>
      <w:r w:rsidRPr="006B1000">
        <w:rPr>
          <w:sz w:val="22"/>
          <w:szCs w:val="22"/>
        </w:rPr>
        <w:t xml:space="preserve">, la moralidad y la seguridad </w:t>
      </w:r>
      <w:r w:rsidRPr="006B1000">
        <w:rPr>
          <w:b/>
          <w:color w:val="FF0000"/>
        </w:rPr>
        <w:t>dentro de la urbanización</w:t>
      </w:r>
      <w:r w:rsidRPr="006B1000">
        <w:rPr>
          <w:sz w:val="22"/>
          <w:szCs w:val="22"/>
        </w:rPr>
        <w:t>.</w:t>
      </w:r>
    </w:p>
    <w:p w:rsidR="000E2829" w:rsidRPr="006B1000" w:rsidRDefault="000E2829" w:rsidP="006B1000">
      <w:pPr>
        <w:pStyle w:val="Sinespaciado"/>
        <w:jc w:val="both"/>
        <w:rPr>
          <w:sz w:val="22"/>
          <w:szCs w:val="22"/>
        </w:rPr>
      </w:pPr>
      <w:r w:rsidRPr="006B1000">
        <w:rPr>
          <w:sz w:val="22"/>
          <w:szCs w:val="22"/>
        </w:rPr>
        <w:t>e) Auspiciar las relaciones sociales entre los habitantes de la ciudadela.</w:t>
      </w:r>
    </w:p>
    <w:p w:rsidR="000E2829" w:rsidRPr="000E2829" w:rsidRDefault="00DD0D30" w:rsidP="006B1000">
      <w:pPr>
        <w:pStyle w:val="Sinespaciado"/>
        <w:jc w:val="both"/>
      </w:pPr>
      <w:r>
        <w:rPr>
          <w:noProof/>
        </w:rPr>
        <w:drawing>
          <wp:inline distT="0" distB="0" distL="0" distR="0">
            <wp:extent cx="1619885" cy="15500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829" w:rsidRPr="000E2829" w:rsidSect="006B1000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29"/>
    <w:rsid w:val="0003567F"/>
    <w:rsid w:val="00082F97"/>
    <w:rsid w:val="00097F91"/>
    <w:rsid w:val="000E2829"/>
    <w:rsid w:val="001706DD"/>
    <w:rsid w:val="002B3376"/>
    <w:rsid w:val="0031135E"/>
    <w:rsid w:val="00460D75"/>
    <w:rsid w:val="005978A2"/>
    <w:rsid w:val="006B1000"/>
    <w:rsid w:val="006E1543"/>
    <w:rsid w:val="00774674"/>
    <w:rsid w:val="009D6B93"/>
    <w:rsid w:val="00B35506"/>
    <w:rsid w:val="00B70C24"/>
    <w:rsid w:val="00B93370"/>
    <w:rsid w:val="00C768BB"/>
    <w:rsid w:val="00D81BD7"/>
    <w:rsid w:val="00DC4735"/>
    <w:rsid w:val="00DD0D30"/>
    <w:rsid w:val="00F4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7C06"/>
  <w15:docId w15:val="{9354AFE0-C139-4CFA-9DFC-A5AE8ABD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2829"/>
    <w:pPr>
      <w:spacing w:after="0" w:line="240" w:lineRule="auto"/>
    </w:pPr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Lara</dc:creator>
  <cp:lastModifiedBy>Gino Miño</cp:lastModifiedBy>
  <cp:revision>4</cp:revision>
  <dcterms:created xsi:type="dcterms:W3CDTF">2020-03-31T15:16:00Z</dcterms:created>
  <dcterms:modified xsi:type="dcterms:W3CDTF">2020-03-31T17:28:00Z</dcterms:modified>
</cp:coreProperties>
</file>